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6D1308BE" wp14:paraId="5C1A07E2" wp14:textId="468D3049">
      <w:pPr>
        <w:jc w:val="center"/>
      </w:pPr>
      <w:r w:rsidR="25EB3A76">
        <w:rPr/>
        <w:t xml:space="preserve">Ingresar al sitio sin credenciales y dirigirnos a la sección de Eventos </w:t>
      </w:r>
    </w:p>
    <w:p w:rsidR="53680D78" w:rsidP="6D1308BE" w:rsidRDefault="53680D78" w14:paraId="677F7BFC" w14:textId="27006E44">
      <w:pPr>
        <w:pStyle w:val="Normal"/>
        <w:jc w:val="center"/>
      </w:pPr>
      <w:r w:rsidR="53680D78">
        <w:drawing>
          <wp:inline wp14:editId="161BD575" wp14:anchorId="6A997635">
            <wp:extent cx="4367669" cy="2267410"/>
            <wp:effectExtent l="0" t="0" r="0" b="0"/>
            <wp:docPr id="10917739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5c1c8e5a246485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7669" cy="226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3680D78" w:rsidP="6D1308BE" w:rsidRDefault="53680D78" w14:paraId="3B5E1F47" w14:textId="117F3FDA">
      <w:pPr>
        <w:pStyle w:val="Normal"/>
        <w:jc w:val="center"/>
      </w:pPr>
      <w:r w:rsidR="53680D78">
        <w:rPr/>
        <w:t xml:space="preserve">Dar clic en Ver detalle de cualquier Evento al cual se desea registrar </w:t>
      </w:r>
    </w:p>
    <w:p w:rsidR="53680D78" w:rsidP="6D1308BE" w:rsidRDefault="53680D78" w14:paraId="20FD5E25" w14:textId="11AA5AC9">
      <w:pPr>
        <w:pStyle w:val="Normal"/>
        <w:jc w:val="center"/>
      </w:pPr>
      <w:r w:rsidR="53680D78">
        <w:rPr/>
        <w:t>NOTA: El superadministrador debe tener creados eventos en estatus en curso y próximamente</w:t>
      </w:r>
    </w:p>
    <w:p w:rsidR="53680D78" w:rsidP="6D1308BE" w:rsidRDefault="53680D78" w14:paraId="1957FD91" w14:textId="687EDEFE">
      <w:pPr>
        <w:pStyle w:val="Normal"/>
        <w:jc w:val="center"/>
      </w:pPr>
      <w:r w:rsidR="53680D78">
        <w:drawing>
          <wp:inline wp14:editId="393A5CD0" wp14:anchorId="500D8506">
            <wp:extent cx="4257765" cy="2224523"/>
            <wp:effectExtent l="0" t="0" r="0" b="0"/>
            <wp:docPr id="58885218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723e53ee38a40e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7765" cy="2224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3680D78" w:rsidP="6D1308BE" w:rsidRDefault="53680D78" w14:paraId="3CCA7677" w14:textId="3093B421">
      <w:pPr>
        <w:pStyle w:val="Normal"/>
        <w:jc w:val="center"/>
      </w:pPr>
      <w:r w:rsidR="53680D78">
        <w:rPr/>
        <w:t xml:space="preserve">Inicialmente se mostrará inhabilitado el botón de </w:t>
      </w:r>
      <w:r w:rsidR="53680D78">
        <w:rPr/>
        <w:t>Regístrate</w:t>
      </w:r>
      <w:r w:rsidR="53680D78">
        <w:rPr/>
        <w:t xml:space="preserve"> para participar </w:t>
      </w:r>
    </w:p>
    <w:p w:rsidR="53680D78" w:rsidP="6D1308BE" w:rsidRDefault="53680D78" w14:paraId="587E2C8E" w14:textId="0341C8A7">
      <w:pPr>
        <w:pStyle w:val="Normal"/>
        <w:jc w:val="center"/>
      </w:pPr>
      <w:r w:rsidR="53680D78">
        <w:drawing>
          <wp:inline wp14:editId="5A9ACF49" wp14:anchorId="13FBAB22">
            <wp:extent cx="4387736" cy="2263225"/>
            <wp:effectExtent l="0" t="0" r="0" b="0"/>
            <wp:docPr id="205441573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028e1e1930040a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7736" cy="226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4BDAE701" w14:textId="0223E9A1">
      <w:pPr>
        <w:pStyle w:val="Normal"/>
        <w:jc w:val="center"/>
      </w:pPr>
    </w:p>
    <w:p w:rsidR="6EC954EB" w:rsidP="6D1308BE" w:rsidRDefault="6EC954EB" w14:paraId="26B6613F" w14:textId="588052F7">
      <w:pPr>
        <w:pStyle w:val="Normal"/>
        <w:jc w:val="center"/>
      </w:pPr>
      <w:r w:rsidR="6EC954EB">
        <w:rPr/>
        <w:t xml:space="preserve">Se podrán visualizar los detalles de las </w:t>
      </w:r>
      <w:r w:rsidR="6EC954EB">
        <w:rPr/>
        <w:t>actividades,</w:t>
      </w:r>
      <w:r w:rsidR="6EC954EB">
        <w:rPr/>
        <w:t xml:space="preserve"> así como hacer uso de los filtros </w:t>
      </w:r>
    </w:p>
    <w:p w:rsidR="6EC954EB" w:rsidP="6D1308BE" w:rsidRDefault="6EC954EB" w14:paraId="1AB95F02" w14:textId="1E0E3D01">
      <w:pPr>
        <w:pStyle w:val="Normal"/>
        <w:jc w:val="center"/>
      </w:pPr>
      <w:r w:rsidR="6EC954EB">
        <w:drawing>
          <wp:inline wp14:editId="5970BB54" wp14:anchorId="3680DB2B">
            <wp:extent cx="4558244" cy="2373928"/>
            <wp:effectExtent l="0" t="0" r="0" b="0"/>
            <wp:docPr id="69328145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6141aff995b4e3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8244" cy="2373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6EC954EB">
        <w:drawing>
          <wp:inline wp14:editId="55705276" wp14:anchorId="4E97C2A7">
            <wp:extent cx="4691916" cy="2435737"/>
            <wp:effectExtent l="0" t="0" r="0" b="0"/>
            <wp:docPr id="45054724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8512442cdfc474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1916" cy="243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799F9A5" w:rsidP="6D1308BE" w:rsidRDefault="3799F9A5" w14:paraId="45AE29EA" w14:textId="4086F6B8">
      <w:pPr>
        <w:pStyle w:val="Normal"/>
        <w:jc w:val="center"/>
      </w:pPr>
      <w:r w:rsidR="3799F9A5">
        <w:drawing>
          <wp:inline wp14:editId="01DDF8A0" wp14:anchorId="48F41342">
            <wp:extent cx="4772024" cy="2453504"/>
            <wp:effectExtent l="0" t="0" r="0" b="0"/>
            <wp:docPr id="32017538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4c4008265c64c3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2024" cy="245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12043A9E" w14:textId="7E9B183B">
      <w:pPr>
        <w:pStyle w:val="Normal"/>
        <w:jc w:val="center"/>
      </w:pPr>
    </w:p>
    <w:p w:rsidR="6D1308BE" w:rsidP="6D1308BE" w:rsidRDefault="6D1308BE" w14:paraId="25BBE204" w14:textId="3BA26380">
      <w:pPr>
        <w:pStyle w:val="Normal"/>
        <w:jc w:val="center"/>
      </w:pPr>
    </w:p>
    <w:p w:rsidR="6D1308BE" w:rsidP="6D1308BE" w:rsidRDefault="6D1308BE" w14:paraId="46615E61" w14:textId="24F66994">
      <w:pPr>
        <w:pStyle w:val="Normal"/>
        <w:jc w:val="center"/>
      </w:pPr>
    </w:p>
    <w:p w:rsidR="6AF856D8" w:rsidP="6D1308BE" w:rsidRDefault="6AF856D8" w14:paraId="12B965C1" w14:textId="19CBAAF2">
      <w:pPr>
        <w:pStyle w:val="Normal"/>
        <w:jc w:val="center"/>
      </w:pPr>
      <w:r w:rsidR="6AF856D8">
        <w:rPr/>
        <w:t xml:space="preserve">Al ingresar al detalle de una actividad se tendrá el botón de Registrar Asistencia, el cual nos llevará a la pantalla de Regístrate para participar </w:t>
      </w:r>
    </w:p>
    <w:p w:rsidR="6AF856D8" w:rsidP="6D1308BE" w:rsidRDefault="6AF856D8" w14:paraId="520AF863" w14:textId="0CD69097">
      <w:pPr>
        <w:pStyle w:val="Normal"/>
        <w:jc w:val="center"/>
      </w:pPr>
      <w:r w:rsidR="6AF856D8">
        <w:drawing>
          <wp:inline wp14:editId="20DD4F31" wp14:anchorId="773A9116">
            <wp:extent cx="4665312" cy="2406402"/>
            <wp:effectExtent l="0" t="0" r="0" b="0"/>
            <wp:docPr id="29518241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3358d2d0a5247a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5312" cy="2406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E773736" w:rsidP="6D1308BE" w:rsidRDefault="5E773736" w14:paraId="0E9EDCB6" w14:textId="622F7BF6">
      <w:pPr>
        <w:pStyle w:val="Normal"/>
        <w:jc w:val="center"/>
      </w:pPr>
      <w:r w:rsidR="5E773736">
        <w:drawing>
          <wp:inline wp14:editId="267DC065" wp14:anchorId="5B7DF9FA">
            <wp:extent cx="4563899" cy="2384467"/>
            <wp:effectExtent l="0" t="0" r="0" b="0"/>
            <wp:docPr id="5823943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95762351a364eb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63899" cy="2384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E773736" w:rsidP="6D1308BE" w:rsidRDefault="5E773736" w14:paraId="519E9086" w14:textId="56D3D115">
      <w:pPr>
        <w:pStyle w:val="Normal"/>
        <w:jc w:val="center"/>
      </w:pPr>
      <w:r w:rsidR="5E773736">
        <w:rPr/>
        <w:t xml:space="preserve">Al dar clic en Siguiente Actividad, se mostrarán todas las actividades que tiene ese evento </w:t>
      </w:r>
    </w:p>
    <w:p w:rsidR="5E773736" w:rsidP="6D1308BE" w:rsidRDefault="5E773736" w14:paraId="261DAA2E" w14:textId="0490AC4C">
      <w:pPr>
        <w:pStyle w:val="Normal"/>
        <w:jc w:val="center"/>
      </w:pPr>
      <w:r w:rsidR="5E773736">
        <w:drawing>
          <wp:inline wp14:editId="78A7053E" wp14:anchorId="6136C5AE">
            <wp:extent cx="4587549" cy="2389190"/>
            <wp:effectExtent l="0" t="0" r="0" b="0"/>
            <wp:docPr id="12605810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6eec587665c4de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87549" cy="238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E773736" w:rsidP="6D1308BE" w:rsidRDefault="5E773736" w14:paraId="45653EEA" w14:textId="7AD6ABB9">
      <w:pPr>
        <w:pStyle w:val="Normal"/>
        <w:jc w:val="center"/>
      </w:pPr>
      <w:r w:rsidR="5E773736">
        <w:drawing>
          <wp:inline wp14:editId="5A7F866D" wp14:anchorId="0509825B">
            <wp:extent cx="4695824" cy="2437766"/>
            <wp:effectExtent l="0" t="0" r="0" b="0"/>
            <wp:docPr id="165944866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229122f1e22479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5824" cy="2437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04955BC9" w14:textId="2E84D4C8">
      <w:pPr>
        <w:pStyle w:val="Normal"/>
        <w:jc w:val="center"/>
      </w:pPr>
    </w:p>
    <w:p w:rsidR="1EFB35E4" w:rsidP="6D1308BE" w:rsidRDefault="1EFB35E4" w14:paraId="434F5109" w14:textId="1461ECF7">
      <w:pPr>
        <w:pStyle w:val="Normal"/>
        <w:jc w:val="center"/>
      </w:pPr>
      <w:r w:rsidR="1EFB35E4">
        <w:rPr/>
        <w:t xml:space="preserve">Se deberá seleccionar una o todas las actividades a las que se desea registrar y se habilitará el botón marcando en color naranja </w:t>
      </w:r>
    </w:p>
    <w:p w:rsidR="1EFB35E4" w:rsidP="6D1308BE" w:rsidRDefault="1EFB35E4" w14:paraId="311B3AC6" w14:textId="559D14B9">
      <w:pPr>
        <w:pStyle w:val="Normal"/>
        <w:jc w:val="center"/>
      </w:pPr>
      <w:r w:rsidR="1EFB35E4">
        <w:drawing>
          <wp:inline wp14:editId="381B87DF" wp14:anchorId="27D27B4B">
            <wp:extent cx="4484076" cy="2327840"/>
            <wp:effectExtent l="0" t="0" r="0" b="0"/>
            <wp:docPr id="169966780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17db18209ad4e4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4076" cy="232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EFB35E4" w:rsidP="6D1308BE" w:rsidRDefault="1EFB35E4" w14:paraId="1AA8E766" w14:textId="407BCB41">
      <w:pPr>
        <w:pStyle w:val="Normal"/>
        <w:jc w:val="center"/>
      </w:pPr>
      <w:r w:rsidR="1EFB35E4">
        <w:rPr/>
        <w:t>Dirigi</w:t>
      </w:r>
      <w:r w:rsidR="1EFB35E4">
        <w:rPr/>
        <w:t>rá</w:t>
      </w:r>
      <w:r w:rsidR="1EFB35E4">
        <w:rPr/>
        <w:t xml:space="preserve"> a una</w:t>
      </w:r>
      <w:r w:rsidR="1EFB35E4">
        <w:rPr/>
        <w:t xml:space="preserve"> pantalla de Regístrate como Asistente </w:t>
      </w:r>
    </w:p>
    <w:p w:rsidR="1EFB35E4" w:rsidP="6D1308BE" w:rsidRDefault="1EFB35E4" w14:paraId="5EAD35DD" w14:textId="068E44BD">
      <w:pPr>
        <w:pStyle w:val="Normal"/>
        <w:jc w:val="center"/>
      </w:pPr>
      <w:r w:rsidR="1EFB35E4">
        <w:drawing>
          <wp:inline wp14:editId="705E0C9E" wp14:anchorId="1157A230">
            <wp:extent cx="4467437" cy="2319203"/>
            <wp:effectExtent l="0" t="0" r="0" b="0"/>
            <wp:docPr id="50484325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c49ce342b9541b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7437" cy="2319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EFB35E4" w:rsidP="6D1308BE" w:rsidRDefault="1EFB35E4" w14:paraId="66A97935" w14:textId="3A7420F2">
      <w:pPr>
        <w:pStyle w:val="Normal"/>
        <w:jc w:val="center"/>
      </w:pPr>
      <w:r w:rsidR="1EFB35E4">
        <w:rPr/>
        <w:t xml:space="preserve">Los campos son de tipo obligatorio, por lo </w:t>
      </w:r>
      <w:r w:rsidR="1EFB35E4">
        <w:rPr/>
        <w:t>tanto,</w:t>
      </w:r>
      <w:r w:rsidR="1EFB35E4">
        <w:rPr/>
        <w:t xml:space="preserve"> al continuar sin completar los mismos se mostrarán en rojo con mensaje de advertencia </w:t>
      </w:r>
    </w:p>
    <w:p w:rsidR="1EFB35E4" w:rsidP="6D1308BE" w:rsidRDefault="1EFB35E4" w14:paraId="09A74722" w14:textId="78588C97">
      <w:pPr>
        <w:pStyle w:val="Normal"/>
        <w:jc w:val="center"/>
      </w:pPr>
      <w:r w:rsidR="1EFB35E4">
        <w:drawing>
          <wp:inline wp14:editId="27CA52DE" wp14:anchorId="43E93FA3">
            <wp:extent cx="4562474" cy="2376130"/>
            <wp:effectExtent l="0" t="0" r="0" b="0"/>
            <wp:docPr id="80796394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ca6e0f834114d4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62474" cy="237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31FB6D" w:rsidP="6D1308BE" w:rsidRDefault="5431FB6D" w14:paraId="300C515E" w14:textId="682F4328">
      <w:pPr>
        <w:pStyle w:val="Normal"/>
        <w:jc w:val="center"/>
      </w:pPr>
      <w:r w:rsidR="5431FB6D">
        <w:rPr/>
        <w:t>Será necesario dar check en Términos y Condiciones, de lo contrario, no permitirá continuar mostrando un mensaje de error</w:t>
      </w:r>
    </w:p>
    <w:p w:rsidR="5431FB6D" w:rsidP="6D1308BE" w:rsidRDefault="5431FB6D" w14:paraId="57CCD042" w14:textId="09BF3101">
      <w:pPr>
        <w:pStyle w:val="Normal"/>
        <w:jc w:val="center"/>
      </w:pPr>
      <w:r w:rsidR="5431FB6D">
        <w:drawing>
          <wp:inline wp14:editId="05D2394D" wp14:anchorId="5580A795">
            <wp:extent cx="4675278" cy="2427100"/>
            <wp:effectExtent l="0" t="0" r="0" b="0"/>
            <wp:docPr id="8677862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483eb6fcb074d3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5278" cy="242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31FB6D" w:rsidP="6D1308BE" w:rsidRDefault="5431FB6D" w14:paraId="2EE5FE6C" w14:textId="2E92F027">
      <w:pPr>
        <w:pStyle w:val="Normal"/>
        <w:jc w:val="center"/>
      </w:pPr>
      <w:r w:rsidR="5431FB6D">
        <w:rPr/>
        <w:t xml:space="preserve">Al dar clic se visualiza el mismo </w:t>
      </w:r>
    </w:p>
    <w:p w:rsidR="5431FB6D" w:rsidP="6D1308BE" w:rsidRDefault="5431FB6D" w14:paraId="25F87889" w14:textId="654D130E">
      <w:pPr>
        <w:pStyle w:val="Normal"/>
        <w:jc w:val="center"/>
      </w:pPr>
      <w:r w:rsidR="5431FB6D">
        <w:drawing>
          <wp:inline wp14:editId="0FAFD3B7" wp14:anchorId="7C2FB302">
            <wp:extent cx="4436816" cy="2340218"/>
            <wp:effectExtent l="0" t="0" r="0" b="0"/>
            <wp:docPr id="211225503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f79f7eaf271415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6816" cy="2340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31FB6D" w:rsidP="6D1308BE" w:rsidRDefault="5431FB6D" w14:paraId="43CDABC2" w14:textId="5B6907EF">
      <w:pPr>
        <w:pStyle w:val="Normal"/>
        <w:jc w:val="center"/>
      </w:pPr>
      <w:r w:rsidR="5431FB6D">
        <w:rPr/>
        <w:t xml:space="preserve">Se deberá dar </w:t>
      </w:r>
      <w:r w:rsidR="5431FB6D">
        <w:rPr/>
        <w:t>check</w:t>
      </w:r>
      <w:r w:rsidR="5431FB6D">
        <w:rPr/>
        <w:t xml:space="preserve"> en Aviso de privacidad, de lo contrario, </w:t>
      </w:r>
      <w:r w:rsidR="5431FB6D">
        <w:rPr/>
        <w:t>mandará</w:t>
      </w:r>
      <w:r w:rsidR="5431FB6D">
        <w:rPr/>
        <w:t xml:space="preserve"> error </w:t>
      </w:r>
    </w:p>
    <w:p w:rsidR="5431FB6D" w:rsidP="6D1308BE" w:rsidRDefault="5431FB6D" w14:paraId="71BD6C2E" w14:textId="37C67126">
      <w:pPr>
        <w:pStyle w:val="Normal"/>
        <w:jc w:val="center"/>
      </w:pPr>
      <w:r w:rsidR="5431FB6D">
        <w:drawing>
          <wp:inline wp14:editId="781730EC" wp14:anchorId="6D9C2DC2">
            <wp:extent cx="4330088" cy="2247900"/>
            <wp:effectExtent l="0" t="0" r="0" b="0"/>
            <wp:docPr id="93160467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ffbcf0700d84b1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0088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31FB6D" w:rsidP="6D1308BE" w:rsidRDefault="5431FB6D" w14:paraId="54F1AE64" w14:textId="0A41A625">
      <w:pPr>
        <w:pStyle w:val="Normal"/>
        <w:jc w:val="center"/>
      </w:pPr>
      <w:r w:rsidR="5431FB6D">
        <w:rPr/>
        <w:t xml:space="preserve">Al intentar ingresar con un correo que fue registrado anteriormente mandará un mensaje de error </w:t>
      </w:r>
    </w:p>
    <w:p w:rsidR="5431FB6D" w:rsidP="6D1308BE" w:rsidRDefault="5431FB6D" w14:paraId="65DC2C8A" w14:textId="4A9332B6">
      <w:pPr>
        <w:pStyle w:val="Normal"/>
        <w:jc w:val="center"/>
      </w:pPr>
      <w:r w:rsidR="5431FB6D">
        <w:drawing>
          <wp:inline wp14:editId="7360B8E5" wp14:anchorId="35CB8F52">
            <wp:extent cx="4365266" cy="2258899"/>
            <wp:effectExtent l="0" t="0" r="0" b="0"/>
            <wp:docPr id="54218697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c9060196a854e0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5266" cy="2258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8F26591" w:rsidP="6D1308BE" w:rsidRDefault="08F26591" w14:paraId="7701E3DD" w14:textId="597CB47E">
      <w:pPr>
        <w:pStyle w:val="Normal"/>
        <w:jc w:val="center"/>
      </w:pPr>
      <w:r w:rsidR="08F26591">
        <w:rPr/>
        <w:t xml:space="preserve">Al agregar un correo que no fue registrado anteriormente se muestra un mensaje de confirmación mostrando la contraseña </w:t>
      </w:r>
      <w:r w:rsidR="2E381CA6">
        <w:rPr/>
        <w:t>generada,</w:t>
      </w:r>
      <w:r w:rsidR="08F26591">
        <w:rPr/>
        <w:t xml:space="preserve"> la </w:t>
      </w:r>
      <w:r w:rsidR="195FF12D">
        <w:rPr/>
        <w:t>cual,</w:t>
      </w:r>
      <w:r w:rsidR="08F26591">
        <w:rPr/>
        <w:t xml:space="preserve"> puede copiarse con el icono al costado. Se muestra la actividad o actividades a las cuales se </w:t>
      </w:r>
      <w:r w:rsidR="5A98D9E9">
        <w:rPr/>
        <w:t>registró</w:t>
      </w:r>
      <w:r w:rsidR="08F26591">
        <w:rPr/>
        <w:t xml:space="preserve"> inicialmente y a que evento </w:t>
      </w:r>
      <w:r w:rsidR="3271A60C">
        <w:rPr/>
        <w:t xml:space="preserve">pertenecen las mismas. </w:t>
      </w:r>
    </w:p>
    <w:p w:rsidR="08F26591" w:rsidP="6D1308BE" w:rsidRDefault="08F26591" w14:paraId="4695F13E" w14:textId="6022FA74">
      <w:pPr>
        <w:pStyle w:val="Normal"/>
        <w:jc w:val="center"/>
      </w:pPr>
      <w:r w:rsidR="08F26591">
        <w:drawing>
          <wp:inline wp14:editId="7A559B7A" wp14:anchorId="64B33C36">
            <wp:extent cx="4303732" cy="2219895"/>
            <wp:effectExtent l="0" t="0" r="0" b="0"/>
            <wp:docPr id="50969787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226c2fac9da4ec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3732" cy="2219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A966AA4" w:rsidP="6D1308BE" w:rsidRDefault="2A966AA4" w14:paraId="7121E626" w14:textId="76ABAE9B">
      <w:pPr>
        <w:pStyle w:val="Normal"/>
        <w:jc w:val="center"/>
      </w:pPr>
      <w:r w:rsidR="2A966AA4">
        <w:rPr/>
        <w:t>Al dar clic al icono de copiar se mostrará el mensaje “Contraseña copiada en el portapapeles</w:t>
      </w:r>
      <w:r w:rsidR="1E41805F">
        <w:rPr/>
        <w:t>”.</w:t>
      </w:r>
      <w:r w:rsidR="1E41805F">
        <w:rPr/>
        <w:t xml:space="preserve"> El cual desaparecerá en segundos </w:t>
      </w:r>
    </w:p>
    <w:p w:rsidR="2A966AA4" w:rsidP="6D1308BE" w:rsidRDefault="2A966AA4" w14:paraId="33F3B3D5" w14:textId="3AF9BDF5">
      <w:pPr>
        <w:pStyle w:val="Normal"/>
        <w:jc w:val="center"/>
      </w:pPr>
      <w:r w:rsidR="2A966AA4">
        <w:drawing>
          <wp:inline wp14:editId="5368A277" wp14:anchorId="247C1617">
            <wp:extent cx="4907922" cy="2564206"/>
            <wp:effectExtent l="0" t="0" r="0" b="0"/>
            <wp:docPr id="133148623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f479add05e2494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7922" cy="2564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413E105" w:rsidP="6D1308BE" w:rsidRDefault="6413E105" w14:paraId="7147717F" w14:textId="3172BF22">
      <w:pPr>
        <w:pStyle w:val="Normal"/>
        <w:jc w:val="center"/>
      </w:pPr>
      <w:r w:rsidR="6413E105">
        <w:rPr/>
        <w:t xml:space="preserve">El botón Inicia sesión nos dirigirá a la pantalla de login </w:t>
      </w:r>
    </w:p>
    <w:p w:rsidR="6413E105" w:rsidP="6D1308BE" w:rsidRDefault="6413E105" w14:paraId="7DFB3252" w14:textId="16AE7789">
      <w:pPr>
        <w:pStyle w:val="Normal"/>
        <w:jc w:val="center"/>
      </w:pPr>
      <w:r w:rsidR="6413E105">
        <w:drawing>
          <wp:inline wp14:editId="4CE06933" wp14:anchorId="11C92CA5">
            <wp:extent cx="4886324" cy="2520400"/>
            <wp:effectExtent l="0" t="0" r="0" b="0"/>
            <wp:docPr id="31247412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a9e592b13b3445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6324" cy="252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413E105" w:rsidP="6D1308BE" w:rsidRDefault="6413E105" w14:paraId="08709416" w14:textId="34893BF7">
      <w:pPr>
        <w:pStyle w:val="Normal"/>
        <w:jc w:val="center"/>
      </w:pPr>
      <w:r w:rsidR="6413E105">
        <w:drawing>
          <wp:inline wp14:editId="26F59213" wp14:anchorId="377E07F9">
            <wp:extent cx="4929854" cy="2575664"/>
            <wp:effectExtent l="0" t="0" r="0" b="0"/>
            <wp:docPr id="98824063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68552fdecd54bd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9854" cy="2575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413E105" w:rsidP="6D1308BE" w:rsidRDefault="6413E105" w14:paraId="2C2DBBE8" w14:textId="3C0EC374">
      <w:pPr>
        <w:pStyle w:val="Normal"/>
        <w:jc w:val="center"/>
      </w:pPr>
      <w:r w:rsidR="6413E105">
        <w:rPr/>
        <w:t xml:space="preserve">El icono de cerrar de la modal de confirmación nos dirigirá al </w:t>
      </w:r>
      <w:r w:rsidR="0D228E35">
        <w:rPr/>
        <w:t>home</w:t>
      </w:r>
      <w:r w:rsidR="6413E105">
        <w:rPr/>
        <w:t xml:space="preserve"> </w:t>
      </w:r>
    </w:p>
    <w:p w:rsidR="63C7F7CD" w:rsidP="6D1308BE" w:rsidRDefault="63C7F7CD" w14:paraId="7D2736BB" w14:textId="128B413A">
      <w:pPr>
        <w:pStyle w:val="Normal"/>
        <w:jc w:val="center"/>
      </w:pPr>
      <w:r w:rsidR="63C7F7CD">
        <w:drawing>
          <wp:inline wp14:editId="6DB28349" wp14:anchorId="680B3A72">
            <wp:extent cx="4800598" cy="2492158"/>
            <wp:effectExtent l="0" t="0" r="0" b="0"/>
            <wp:docPr id="82432538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5ed7b23fa414b4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0598" cy="2492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3C7F7CD" w:rsidP="6D1308BE" w:rsidRDefault="63C7F7CD" w14:paraId="222A936A" w14:textId="1073FAED">
      <w:pPr>
        <w:pStyle w:val="Normal"/>
        <w:jc w:val="center"/>
      </w:pPr>
      <w:r w:rsidR="63C7F7CD">
        <w:drawing>
          <wp:inline wp14:editId="5C600A59" wp14:anchorId="137DF1C1">
            <wp:extent cx="4791074" cy="2487214"/>
            <wp:effectExtent l="0" t="0" r="0" b="0"/>
            <wp:docPr id="28974622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9ca06f103fb4fa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4" cy="2487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7B1B" w:rsidP="6D1308BE" w:rsidRDefault="13DB7B1B" w14:paraId="747D9292" w14:textId="704366E6">
      <w:pPr>
        <w:pStyle w:val="Normal"/>
        <w:jc w:val="center"/>
      </w:pPr>
      <w:r w:rsidR="13DB7B1B">
        <w:rPr/>
        <w:t xml:space="preserve">A través del correo electrónico proporcionado en el formulario se le hará saber al usuario su usuario y contraseña, la cual es la misma que se muestra en el mensaje de confirmación </w:t>
      </w:r>
    </w:p>
    <w:p w:rsidR="13DB7B1B" w:rsidP="6D1308BE" w:rsidRDefault="13DB7B1B" w14:paraId="690C86EC" w14:textId="41DEEA5B">
      <w:pPr>
        <w:pStyle w:val="Normal"/>
        <w:jc w:val="center"/>
      </w:pPr>
      <w:r w:rsidR="13DB7B1B">
        <w:drawing>
          <wp:inline wp14:editId="7996C5AA" wp14:anchorId="10DE05A9">
            <wp:extent cx="4638674" cy="2400379"/>
            <wp:effectExtent l="0" t="0" r="0" b="0"/>
            <wp:docPr id="154096311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574f9a48ee24a8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4" cy="2400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7B1B" w:rsidP="6D1308BE" w:rsidRDefault="13DB7B1B" w14:paraId="2F03ABAC" w14:textId="2013B5A3">
      <w:pPr>
        <w:pStyle w:val="Normal"/>
        <w:jc w:val="center"/>
      </w:pPr>
      <w:r w:rsidR="13DB7B1B">
        <w:drawing>
          <wp:inline wp14:editId="3E36B39E" wp14:anchorId="0F6FB936">
            <wp:extent cx="4599078" cy="2387542"/>
            <wp:effectExtent l="0" t="0" r="0" b="0"/>
            <wp:docPr id="108008319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e2f754bfd34497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9078" cy="238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7B1B" w:rsidP="6D1308BE" w:rsidRDefault="13DB7B1B" w14:paraId="332D2BC2" w14:textId="7B875B06">
      <w:pPr>
        <w:pStyle w:val="Normal"/>
        <w:jc w:val="center"/>
      </w:pPr>
      <w:r w:rsidR="13DB7B1B">
        <w:rPr/>
        <w:t xml:space="preserve">Al dar clic en el botón Inicia sesión nos dirige al </w:t>
      </w:r>
      <w:r w:rsidR="13DB7B1B">
        <w:rPr/>
        <w:t>Login</w:t>
      </w:r>
      <w:r w:rsidR="13DB7B1B">
        <w:rPr/>
        <w:t xml:space="preserve"> </w:t>
      </w:r>
      <w:r>
        <w:br/>
      </w:r>
      <w:r w:rsidR="1CE5C182">
        <w:drawing>
          <wp:inline wp14:editId="2D54C2F9" wp14:anchorId="3F399193">
            <wp:extent cx="4823316" cy="2479876"/>
            <wp:effectExtent l="0" t="0" r="0" b="0"/>
            <wp:docPr id="6757905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2b99c8f123140c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3316" cy="2479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25D95E8" w:rsidP="6D1308BE" w:rsidRDefault="525D95E8" w14:paraId="212C1293" w14:textId="451397E6">
      <w:pPr>
        <w:pStyle w:val="Normal"/>
        <w:jc w:val="center"/>
      </w:pPr>
      <w:r w:rsidR="525D95E8">
        <w:rPr/>
        <w:t xml:space="preserve">Ingresar con las credenciales que fueron generadas </w:t>
      </w:r>
    </w:p>
    <w:p w:rsidR="525D95E8" w:rsidP="6D1308BE" w:rsidRDefault="525D95E8" w14:paraId="21C26A83" w14:textId="3F0BA2F0">
      <w:pPr>
        <w:pStyle w:val="Normal"/>
        <w:jc w:val="center"/>
      </w:pPr>
      <w:r w:rsidR="525D95E8">
        <w:drawing>
          <wp:inline wp14:editId="104192D9" wp14:anchorId="26F845EF">
            <wp:extent cx="4905374" cy="2522065"/>
            <wp:effectExtent l="0" t="0" r="0" b="0"/>
            <wp:docPr id="11750092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2bcac6e90104d0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5374" cy="2522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0F640032" w14:textId="04EE57E3">
      <w:pPr>
        <w:pStyle w:val="Normal"/>
        <w:jc w:val="center"/>
      </w:pPr>
    </w:p>
    <w:p w:rsidR="6D1308BE" w:rsidP="6D1308BE" w:rsidRDefault="6D1308BE" w14:paraId="2973103C" w14:textId="516E6EC5">
      <w:pPr>
        <w:pStyle w:val="Normal"/>
        <w:jc w:val="center"/>
      </w:pPr>
    </w:p>
    <w:p w:rsidR="525D95E8" w:rsidP="6D1308BE" w:rsidRDefault="525D95E8" w14:paraId="606E23D4" w14:textId="199D3EB2">
      <w:pPr>
        <w:pStyle w:val="Normal"/>
        <w:jc w:val="center"/>
      </w:pPr>
      <w:r w:rsidR="525D95E8">
        <w:rPr/>
        <w:t xml:space="preserve">Inicialmente se mostrará con el Rol de Asistente teniendo las siguientes opciones en su menú </w:t>
      </w:r>
      <w:r w:rsidR="2AF2D176">
        <w:rPr/>
        <w:t xml:space="preserve">mostrando en Mis eventos, el evento en el cual viene la actividad a la que se registro </w:t>
      </w:r>
    </w:p>
    <w:p w:rsidR="2AF2D176" w:rsidP="6D1308BE" w:rsidRDefault="2AF2D176" w14:paraId="6E9A2DCA" w14:textId="34FB0133">
      <w:pPr>
        <w:pStyle w:val="Normal"/>
        <w:jc w:val="center"/>
      </w:pPr>
      <w:r w:rsidR="2AF2D176">
        <w:drawing>
          <wp:inline wp14:editId="61FBB7AB" wp14:anchorId="2280B357">
            <wp:extent cx="4638674" cy="2408097"/>
            <wp:effectExtent l="0" t="0" r="0" b="0"/>
            <wp:docPr id="57006262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3a517c920bc444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674" cy="2408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AF2D176" w:rsidP="6D1308BE" w:rsidRDefault="2AF2D176" w14:paraId="176DCB76" w14:textId="27650E39">
      <w:pPr>
        <w:pStyle w:val="Normal"/>
        <w:jc w:val="center"/>
      </w:pPr>
      <w:r w:rsidR="2AF2D176">
        <w:drawing>
          <wp:inline wp14:editId="623092D4" wp14:anchorId="7EED937E">
            <wp:extent cx="4672920" cy="2402550"/>
            <wp:effectExtent l="0" t="0" r="0" b="0"/>
            <wp:docPr id="84536424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dc9ff16cd2a497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2920" cy="240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AF2D176" w:rsidP="6D1308BE" w:rsidRDefault="2AF2D176" w14:paraId="3E8B18B6" w14:textId="5DB2F30C">
      <w:pPr>
        <w:pStyle w:val="Normal"/>
        <w:jc w:val="center"/>
      </w:pPr>
      <w:r w:rsidR="2AF2D176">
        <w:rPr/>
        <w:t>Al dar clic en el detalle de una de las actividades solo se muestra la información</w:t>
      </w:r>
    </w:p>
    <w:p w:rsidR="2AF2D176" w:rsidP="6D1308BE" w:rsidRDefault="2AF2D176" w14:paraId="2144A2AA" w14:textId="4D67800D">
      <w:pPr>
        <w:pStyle w:val="Normal"/>
        <w:jc w:val="center"/>
      </w:pPr>
      <w:r w:rsidR="2AF2D176">
        <w:drawing>
          <wp:inline wp14:editId="3E554DA2" wp14:anchorId="4702F95F">
            <wp:extent cx="4629148" cy="2403153"/>
            <wp:effectExtent l="0" t="0" r="0" b="0"/>
            <wp:docPr id="170242398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0962797da5a4a0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148" cy="2403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FBF1A7A" w:rsidP="6D1308BE" w:rsidRDefault="5FBF1A7A" w14:paraId="6F29A1FE" w14:textId="1F6BD564">
      <w:pPr>
        <w:pStyle w:val="Normal"/>
        <w:jc w:val="center"/>
      </w:pPr>
      <w:r w:rsidR="5FBF1A7A">
        <w:rPr/>
        <w:t>Al dar clic en el evento, se muestra el botón de confirmar registro habilitado sobre la actividad en la que aún no se registra el usuario.</w:t>
      </w:r>
      <w:r w:rsidR="0DAFFBAC">
        <w:rPr/>
        <w:t xml:space="preserve"> En las que ya se </w:t>
      </w:r>
      <w:r w:rsidR="422317D3">
        <w:rPr/>
        <w:t>registró</w:t>
      </w:r>
      <w:r w:rsidR="0DAFFBAC">
        <w:rPr/>
        <w:t xml:space="preserve"> se mostrarán deshabilitadas en color naranja </w:t>
      </w:r>
    </w:p>
    <w:p w:rsidR="1F4CE35A" w:rsidP="6D1308BE" w:rsidRDefault="1F4CE35A" w14:paraId="30334708" w14:textId="7233B4A9">
      <w:pPr>
        <w:pStyle w:val="Normal"/>
        <w:jc w:val="center"/>
      </w:pPr>
      <w:r w:rsidR="1F4CE35A">
        <w:drawing>
          <wp:inline wp14:editId="7BC14EE4" wp14:anchorId="531B46AF">
            <wp:extent cx="4631323" cy="2396576"/>
            <wp:effectExtent l="0" t="0" r="0" b="0"/>
            <wp:docPr id="16774261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9559b575a1940a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1323" cy="239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A1574C0" w:rsidP="6D1308BE" w:rsidRDefault="7A1574C0" w14:paraId="025A7E6F" w14:textId="049E47DF">
      <w:pPr>
        <w:pStyle w:val="Normal"/>
        <w:jc w:val="center"/>
      </w:pPr>
      <w:r w:rsidR="7A1574C0">
        <w:rPr/>
        <w:t xml:space="preserve">Al dar </w:t>
      </w:r>
      <w:r w:rsidR="7A1574C0">
        <w:rPr/>
        <w:t>check</w:t>
      </w:r>
      <w:r w:rsidR="7A1574C0">
        <w:rPr/>
        <w:t xml:space="preserve"> en la actividad(es) faltantes y dar clic en confirmar registro de actividades se mostrará un mensaje de Registro exitoso mostrando en que actividad de que evento te registras</w:t>
      </w:r>
      <w:r w:rsidR="225878A3">
        <w:rPr/>
        <w:t xml:space="preserve">te. </w:t>
      </w:r>
    </w:p>
    <w:p w:rsidR="7A1574C0" w:rsidP="6D1308BE" w:rsidRDefault="7A1574C0" w14:paraId="7F6E7737" w14:textId="229E9197">
      <w:pPr>
        <w:pStyle w:val="Normal"/>
        <w:jc w:val="center"/>
      </w:pPr>
      <w:r w:rsidR="7A1574C0">
        <w:drawing>
          <wp:inline wp14:editId="2D7E1BD2" wp14:anchorId="064FE2DF">
            <wp:extent cx="4733740" cy="2441696"/>
            <wp:effectExtent l="0" t="0" r="0" b="0"/>
            <wp:docPr id="200119982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cb1ecf1c591494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3740" cy="2441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167C4CB8" w14:textId="0FDB1625">
      <w:pPr>
        <w:pStyle w:val="Normal"/>
        <w:jc w:val="center"/>
      </w:pPr>
    </w:p>
    <w:p w:rsidR="6D1308BE" w:rsidP="6D1308BE" w:rsidRDefault="6D1308BE" w14:paraId="6D142773" w14:textId="20A3420C">
      <w:pPr>
        <w:pStyle w:val="Normal"/>
        <w:jc w:val="center"/>
      </w:pPr>
    </w:p>
    <w:p w:rsidR="6D1308BE" w:rsidP="6D1308BE" w:rsidRDefault="6D1308BE" w14:paraId="5FCDC7CC" w14:textId="50A2C7A4">
      <w:pPr>
        <w:pStyle w:val="Normal"/>
        <w:jc w:val="center"/>
      </w:pPr>
    </w:p>
    <w:p w:rsidR="6D1308BE" w:rsidP="6D1308BE" w:rsidRDefault="6D1308BE" w14:paraId="20369420" w14:textId="2DC815CD">
      <w:pPr>
        <w:pStyle w:val="Normal"/>
        <w:jc w:val="center"/>
      </w:pPr>
    </w:p>
    <w:p w:rsidR="6D1308BE" w:rsidP="6D1308BE" w:rsidRDefault="6D1308BE" w14:paraId="29440CCE" w14:textId="7EB8CD54">
      <w:pPr>
        <w:pStyle w:val="Normal"/>
        <w:jc w:val="center"/>
      </w:pPr>
    </w:p>
    <w:p w:rsidR="6D1308BE" w:rsidP="6D1308BE" w:rsidRDefault="6D1308BE" w14:paraId="6B7DE20B" w14:textId="770BA33C">
      <w:pPr>
        <w:pStyle w:val="Normal"/>
        <w:jc w:val="center"/>
      </w:pPr>
    </w:p>
    <w:p w:rsidR="6D1308BE" w:rsidP="6D1308BE" w:rsidRDefault="6D1308BE" w14:paraId="0659F9AA" w14:textId="72E391E6">
      <w:pPr>
        <w:pStyle w:val="Normal"/>
        <w:jc w:val="center"/>
      </w:pPr>
    </w:p>
    <w:p w:rsidR="57ABF5F7" w:rsidP="6D1308BE" w:rsidRDefault="57ABF5F7" w14:paraId="21A84AD8" w14:textId="4DEFC292">
      <w:pPr>
        <w:pStyle w:val="Normal"/>
        <w:jc w:val="center"/>
      </w:pPr>
      <w:r w:rsidR="57ABF5F7">
        <w:rPr/>
        <w:t xml:space="preserve">El botón Ir a mis eventos redirige a la pantalla de los eventos en los cuales se encuentra el usuario </w:t>
      </w:r>
    </w:p>
    <w:p w:rsidR="57ABF5F7" w:rsidP="6D1308BE" w:rsidRDefault="57ABF5F7" w14:paraId="5FF849C5" w14:textId="64EFACFF">
      <w:pPr>
        <w:pStyle w:val="Normal"/>
        <w:jc w:val="center"/>
      </w:pPr>
      <w:r w:rsidR="57ABF5F7">
        <w:drawing>
          <wp:inline wp14:editId="139C68E5" wp14:anchorId="5D2439BE">
            <wp:extent cx="4525809" cy="2349506"/>
            <wp:effectExtent l="0" t="0" r="0" b="0"/>
            <wp:docPr id="86554903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136ad106d44461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5809" cy="2349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FFD6CA" w:rsidP="6D1308BE" w:rsidRDefault="17FFD6CA" w14:paraId="2449988D" w14:textId="30506F7E">
      <w:pPr>
        <w:pStyle w:val="Normal"/>
        <w:jc w:val="center"/>
      </w:pPr>
      <w:r w:rsidR="17FFD6CA">
        <w:rPr/>
        <w:t xml:space="preserve">Al registrarse en otro evento será necesario regresar al Home desde el menú Eventos </w:t>
      </w:r>
    </w:p>
    <w:p w:rsidR="17FFD6CA" w:rsidP="6D1308BE" w:rsidRDefault="17FFD6CA" w14:paraId="1072620A" w14:textId="111A3D40">
      <w:pPr>
        <w:pStyle w:val="Normal"/>
        <w:jc w:val="center"/>
      </w:pPr>
      <w:r w:rsidR="17FFD6CA">
        <w:drawing>
          <wp:inline wp14:editId="3A9C336B" wp14:anchorId="25916AEC">
            <wp:extent cx="4576959" cy="2383674"/>
            <wp:effectExtent l="0" t="0" r="0" b="0"/>
            <wp:docPr id="187416321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fbc27b2e0ba49c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6959" cy="2383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FFD6CA" w:rsidP="6D1308BE" w:rsidRDefault="17FFD6CA" w14:paraId="04BD38DE" w14:textId="0BC366C5">
      <w:pPr>
        <w:pStyle w:val="Normal"/>
        <w:jc w:val="center"/>
      </w:pPr>
      <w:r w:rsidR="17FFD6CA">
        <w:rPr/>
        <w:t>Se mostrarán</w:t>
      </w:r>
      <w:r w:rsidR="17FFD6CA">
        <w:rPr/>
        <w:t xml:space="preserve"> todos los eventos, dar clic en ver detalles </w:t>
      </w:r>
    </w:p>
    <w:p w:rsidR="17FFD6CA" w:rsidP="6D1308BE" w:rsidRDefault="17FFD6CA" w14:paraId="5D914C80" w14:textId="191A1B30">
      <w:pPr>
        <w:pStyle w:val="Normal"/>
        <w:jc w:val="center"/>
      </w:pPr>
      <w:r w:rsidR="17FFD6CA">
        <w:drawing>
          <wp:inline wp14:editId="6ACADF22" wp14:anchorId="62871255">
            <wp:extent cx="4533898" cy="2346161"/>
            <wp:effectExtent l="0" t="0" r="0" b="0"/>
            <wp:docPr id="82675155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017a580a39f44a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898" cy="2346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58CF0F41" w14:textId="10A4AB4A">
      <w:pPr>
        <w:pStyle w:val="Normal"/>
        <w:jc w:val="center"/>
      </w:pPr>
    </w:p>
    <w:p w:rsidR="17FFD6CA" w:rsidP="6D1308BE" w:rsidRDefault="17FFD6CA" w14:paraId="77D163A7" w14:textId="4EBB679D">
      <w:pPr>
        <w:pStyle w:val="Normal"/>
        <w:jc w:val="center"/>
      </w:pPr>
      <w:r w:rsidR="17FFD6CA">
        <w:rPr/>
        <w:t xml:space="preserve">Se mostrará la actividad habilitada para el registro, teniendo el mismo comportamiento anterior </w:t>
      </w:r>
    </w:p>
    <w:p w:rsidR="17FFD6CA" w:rsidP="6D1308BE" w:rsidRDefault="17FFD6CA" w14:paraId="5D3B3124" w14:textId="15327309">
      <w:pPr>
        <w:pStyle w:val="Normal"/>
        <w:jc w:val="center"/>
      </w:pPr>
      <w:r w:rsidR="17FFD6CA">
        <w:drawing>
          <wp:inline wp14:editId="2A051304" wp14:anchorId="5A4B5508">
            <wp:extent cx="4637533" cy="2384356"/>
            <wp:effectExtent l="0" t="0" r="0" b="0"/>
            <wp:docPr id="140236639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14fb93504c24b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7533" cy="2384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FFD6CA" w:rsidP="6D1308BE" w:rsidRDefault="17FFD6CA" w14:paraId="674B4B37" w14:textId="693201F7">
      <w:pPr>
        <w:pStyle w:val="Normal"/>
        <w:jc w:val="center"/>
      </w:pPr>
      <w:r w:rsidR="17FFD6CA">
        <w:drawing>
          <wp:inline wp14:editId="0E29DC31" wp14:anchorId="7B421419">
            <wp:extent cx="4781548" cy="2466356"/>
            <wp:effectExtent l="0" t="0" r="0" b="0"/>
            <wp:docPr id="73459042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f7a06ee603f476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1548" cy="2466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FFD6CA" w:rsidP="6D1308BE" w:rsidRDefault="17FFD6CA" w14:paraId="09382259" w14:textId="497BB103">
      <w:pPr>
        <w:pStyle w:val="Normal"/>
        <w:jc w:val="center"/>
      </w:pPr>
      <w:r w:rsidR="17FFD6CA">
        <w:rPr/>
        <w:t>Se muestra el evento con la actividad añadido en Mis eventos</w:t>
      </w:r>
    </w:p>
    <w:p w:rsidR="17FFD6CA" w:rsidP="6D1308BE" w:rsidRDefault="17FFD6CA" w14:paraId="398C20D2" w14:textId="33FBDEAD">
      <w:pPr>
        <w:pStyle w:val="Normal"/>
        <w:jc w:val="center"/>
      </w:pPr>
      <w:r w:rsidR="17FFD6CA">
        <w:drawing>
          <wp:inline wp14:editId="6A528ABD" wp14:anchorId="1C302223">
            <wp:extent cx="4724398" cy="2460461"/>
            <wp:effectExtent l="0" t="0" r="0" b="0"/>
            <wp:docPr id="81067458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696db1b2ebf49f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4398" cy="2460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5DC4130A" w14:textId="435C44D4">
      <w:pPr>
        <w:pStyle w:val="Normal"/>
        <w:jc w:val="center"/>
      </w:pPr>
    </w:p>
    <w:p w:rsidR="1F2BE48D" w:rsidP="6D1308BE" w:rsidRDefault="1F2BE48D" w14:paraId="0142C24F" w14:textId="79994B23">
      <w:pPr>
        <w:pStyle w:val="Normal"/>
        <w:jc w:val="center"/>
      </w:pPr>
      <w:r w:rsidR="1F2BE48D">
        <w:rPr/>
        <w:t xml:space="preserve">Para realizar el cambio de Asistente a Solucionador será necesario ir a Talent Tank </w:t>
      </w:r>
    </w:p>
    <w:p w:rsidR="1F2BE48D" w:rsidP="6D1308BE" w:rsidRDefault="1F2BE48D" w14:paraId="43BFA7D5" w14:textId="5D7267BC">
      <w:pPr>
        <w:pStyle w:val="Normal"/>
        <w:jc w:val="center"/>
      </w:pPr>
      <w:r w:rsidR="1F2BE48D">
        <w:drawing>
          <wp:inline wp14:editId="682DE153" wp14:anchorId="2F755D50">
            <wp:extent cx="4786265" cy="2460826"/>
            <wp:effectExtent l="0" t="0" r="0" b="0"/>
            <wp:docPr id="168202367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1ee06220f864d6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6265" cy="2460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F2BE48D" w:rsidP="6D1308BE" w:rsidRDefault="1F2BE48D" w14:paraId="501A92AD" w14:textId="10A865C8">
      <w:pPr>
        <w:pStyle w:val="Normal"/>
        <w:jc w:val="center"/>
      </w:pPr>
      <w:r w:rsidR="1F2BE48D">
        <w:rPr/>
        <w:t xml:space="preserve">Se muestra la pantalla con un aviso sobre completar perfil, el cual, deberá llevarse a cabo dando clic </w:t>
      </w:r>
    </w:p>
    <w:p w:rsidR="1F2BE48D" w:rsidP="6D1308BE" w:rsidRDefault="1F2BE48D" w14:paraId="6C4BBD11" w14:textId="627FCB52">
      <w:pPr>
        <w:pStyle w:val="Normal"/>
        <w:jc w:val="center"/>
      </w:pPr>
      <w:r w:rsidR="1F2BE48D">
        <w:drawing>
          <wp:inline wp14:editId="65F443C4" wp14:anchorId="21952083">
            <wp:extent cx="4680284" cy="2429699"/>
            <wp:effectExtent l="0" t="0" r="0" b="0"/>
            <wp:docPr id="28365199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056aadec4f7466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284" cy="2429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F2BE48D" w:rsidP="6D1308BE" w:rsidRDefault="1F2BE48D" w14:paraId="3C7E4524" w14:textId="12C4DCDD">
      <w:pPr>
        <w:pStyle w:val="Normal"/>
        <w:jc w:val="center"/>
      </w:pPr>
      <w:r w:rsidR="1F2BE48D">
        <w:rPr/>
        <w:t>Se mostrará la pantalla de Registro trayendo algunos datos predeterminados</w:t>
      </w:r>
    </w:p>
    <w:p w:rsidR="1F2BE48D" w:rsidP="6D1308BE" w:rsidRDefault="1F2BE48D" w14:paraId="69A518FC" w14:textId="33B42177">
      <w:pPr>
        <w:pStyle w:val="Normal"/>
        <w:jc w:val="center"/>
      </w:pPr>
      <w:r w:rsidR="1F2BE48D">
        <w:drawing>
          <wp:inline wp14:editId="227567A7" wp14:anchorId="2791AD16">
            <wp:extent cx="4762498" cy="2456530"/>
            <wp:effectExtent l="0" t="0" r="0" b="0"/>
            <wp:docPr id="115232347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6c2d49abe80434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498" cy="2456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8489680" w:rsidP="6D1308BE" w:rsidRDefault="38489680" w14:paraId="04F24922" w14:textId="71430C83">
      <w:pPr>
        <w:pStyle w:val="Normal"/>
        <w:jc w:val="center"/>
      </w:pPr>
      <w:r w:rsidR="38489680">
        <w:rPr/>
        <w:t xml:space="preserve">Al completar los campos requeridos, dar clic en enviar solicitud </w:t>
      </w:r>
      <w:r>
        <w:br/>
      </w:r>
      <w:r w:rsidR="545BF398">
        <w:drawing>
          <wp:inline wp14:editId="41B795DE" wp14:anchorId="4E88A2AF">
            <wp:extent cx="4688596" cy="2426213"/>
            <wp:effectExtent l="0" t="0" r="0" b="0"/>
            <wp:docPr id="64136977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3dc3f2615d94f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8596" cy="2426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5BF398" w:rsidP="6D1308BE" w:rsidRDefault="545BF398" w14:paraId="6C0D507A" w14:textId="3C9D02E3">
      <w:pPr>
        <w:pStyle w:val="Normal"/>
        <w:jc w:val="center"/>
      </w:pPr>
      <w:r w:rsidR="545BF398">
        <w:drawing>
          <wp:inline wp14:editId="737B8D90" wp14:anchorId="34CA2791">
            <wp:extent cx="4724398" cy="2436878"/>
            <wp:effectExtent l="0" t="0" r="0" b="0"/>
            <wp:docPr id="186078637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bcf51857aec4fc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4398" cy="2436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5BF398" w:rsidP="6D1308BE" w:rsidRDefault="545BF398" w14:paraId="642887ED" w14:textId="11E74CA4">
      <w:pPr>
        <w:pStyle w:val="Normal"/>
        <w:jc w:val="center"/>
      </w:pPr>
      <w:r w:rsidR="545BF398">
        <w:rPr/>
        <w:t>Ingresar como superadministrador a la plataforma</w:t>
      </w:r>
      <w:r w:rsidR="2A492E65">
        <w:rPr/>
        <w:t>, donde se mostrará el panel principal, dar clic en Solicitudes pendientes</w:t>
      </w:r>
    </w:p>
    <w:p w:rsidR="2A492E65" w:rsidP="6D1308BE" w:rsidRDefault="2A492E65" w14:paraId="7313F27C" w14:textId="00694D33">
      <w:pPr>
        <w:pStyle w:val="Normal"/>
        <w:jc w:val="center"/>
      </w:pPr>
      <w:r w:rsidR="2A492E65">
        <w:drawing>
          <wp:inline wp14:editId="71958348" wp14:anchorId="6BEC62BB">
            <wp:extent cx="4815362" cy="2491810"/>
            <wp:effectExtent l="0" t="0" r="0" b="0"/>
            <wp:docPr id="87868622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84175c98d49403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5362" cy="2491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22883F22" w14:textId="06930085">
      <w:pPr>
        <w:pStyle w:val="Normal"/>
        <w:jc w:val="center"/>
      </w:pPr>
    </w:p>
    <w:p w:rsidR="2A492E65" w:rsidP="6D1308BE" w:rsidRDefault="2A492E65" w14:paraId="51D820D3" w14:textId="07718C0D">
      <w:pPr>
        <w:pStyle w:val="Normal"/>
        <w:jc w:val="center"/>
      </w:pPr>
      <w:r w:rsidR="2A492E65">
        <w:rPr/>
        <w:t>Se muestran los usuarios que realizaron la solicitud para ser Solucionadores, dar clic en Ver detalle del usuario anteriormente registrado</w:t>
      </w:r>
    </w:p>
    <w:p w:rsidR="2A492E65" w:rsidP="6D1308BE" w:rsidRDefault="2A492E65" w14:paraId="27987C66" w14:textId="26B39757">
      <w:pPr>
        <w:pStyle w:val="Normal"/>
        <w:jc w:val="center"/>
      </w:pPr>
      <w:r w:rsidR="2A492E65">
        <w:drawing>
          <wp:inline wp14:editId="12801BD1" wp14:anchorId="1A55D9EB">
            <wp:extent cx="4448174" cy="2301801"/>
            <wp:effectExtent l="0" t="0" r="0" b="0"/>
            <wp:docPr id="147944909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14b49f7b2944cf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8174" cy="2301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A492E65" w:rsidP="6D1308BE" w:rsidRDefault="2A492E65" w14:paraId="1289779B" w14:textId="669AB95D">
      <w:pPr>
        <w:pStyle w:val="Normal"/>
        <w:jc w:val="center"/>
      </w:pPr>
      <w:r w:rsidR="2A492E65">
        <w:rPr/>
        <w:t>Se mostrará la información del usuario con los botones de Rechazar y Aceptar</w:t>
      </w:r>
    </w:p>
    <w:p w:rsidR="2A492E65" w:rsidP="6D1308BE" w:rsidRDefault="2A492E65" w14:paraId="372BAFE3" w14:textId="6107059E">
      <w:pPr>
        <w:pStyle w:val="Normal"/>
        <w:jc w:val="center"/>
      </w:pPr>
      <w:r w:rsidR="2A492E65">
        <w:drawing>
          <wp:inline wp14:editId="5D3FC643" wp14:anchorId="3732D6D5">
            <wp:extent cx="4554262" cy="2364276"/>
            <wp:effectExtent l="0" t="0" r="0" b="0"/>
            <wp:docPr id="25125677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0402dd285ae4b7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4262" cy="2364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A492E65" w:rsidP="6D1308BE" w:rsidRDefault="2A492E65" w14:paraId="49C788D1" w14:textId="4A5F3FB5">
      <w:pPr>
        <w:pStyle w:val="Normal"/>
        <w:jc w:val="center"/>
      </w:pPr>
      <w:r w:rsidR="2A492E65">
        <w:rPr/>
        <w:t>Al dar clic en Aceptar se mostrará el mensaje de Usuario Aprobado</w:t>
      </w:r>
    </w:p>
    <w:p w:rsidR="2A492E65" w:rsidP="6D1308BE" w:rsidRDefault="2A492E65" w14:paraId="254467E1" w14:textId="104D3AFA">
      <w:pPr>
        <w:pStyle w:val="Normal"/>
        <w:jc w:val="center"/>
      </w:pPr>
      <w:r w:rsidR="2A492E65">
        <w:drawing>
          <wp:inline wp14:editId="3DBFDD91" wp14:anchorId="012C3435">
            <wp:extent cx="4562474" cy="2360948"/>
            <wp:effectExtent l="0" t="0" r="0" b="0"/>
            <wp:docPr id="52447502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65654e8225741f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62474" cy="2360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5A12AABD" w14:textId="2056C388">
      <w:pPr>
        <w:pStyle w:val="Normal"/>
        <w:jc w:val="center"/>
      </w:pPr>
    </w:p>
    <w:p w:rsidR="2F90224F" w:rsidP="6D1308BE" w:rsidRDefault="2F90224F" w14:paraId="0B3084B5" w14:textId="0B5C4376">
      <w:pPr>
        <w:pStyle w:val="Normal"/>
        <w:jc w:val="center"/>
      </w:pPr>
      <w:r w:rsidR="2F90224F">
        <w:rPr/>
        <w:t xml:space="preserve">El usuario se elimina de las </w:t>
      </w:r>
      <w:r w:rsidR="2F90224F">
        <w:rPr/>
        <w:t>solicitudes</w:t>
      </w:r>
      <w:r w:rsidR="2F90224F">
        <w:rPr/>
        <w:t xml:space="preserve"> pendientes  </w:t>
      </w:r>
    </w:p>
    <w:p w:rsidR="2F90224F" w:rsidP="6D1308BE" w:rsidRDefault="2F90224F" w14:paraId="7FD3E6F3" w14:textId="5011FB54">
      <w:pPr>
        <w:pStyle w:val="Normal"/>
        <w:jc w:val="center"/>
      </w:pPr>
      <w:r w:rsidR="2F90224F">
        <w:drawing>
          <wp:inline wp14:editId="437B7B02" wp14:anchorId="12677529">
            <wp:extent cx="4497508" cy="2334814"/>
            <wp:effectExtent l="0" t="0" r="0" b="0"/>
            <wp:docPr id="166205385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d92df876d944d9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7508" cy="2334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F90224F" w:rsidP="6D1308BE" w:rsidRDefault="2F90224F" w14:paraId="04DEB628" w14:textId="7F42A47B">
      <w:pPr>
        <w:pStyle w:val="Normal"/>
        <w:jc w:val="center"/>
      </w:pPr>
      <w:r w:rsidR="2F90224F">
        <w:rPr/>
        <w:t>Al rechazar se muestra el mensaje de Usuario Rechazado eliminando al mismo en solicitudes pendiente</w:t>
      </w:r>
    </w:p>
    <w:p w:rsidR="2F90224F" w:rsidP="6D1308BE" w:rsidRDefault="2F90224F" w14:paraId="17DDBE6B" w14:textId="7D05C989">
      <w:pPr>
        <w:pStyle w:val="Normal"/>
        <w:jc w:val="center"/>
      </w:pPr>
      <w:r w:rsidR="2F90224F">
        <w:drawing>
          <wp:inline wp14:editId="0093CFE4" wp14:anchorId="0B0E0559">
            <wp:extent cx="4520116" cy="2339030"/>
            <wp:effectExtent l="0" t="0" r="0" b="0"/>
            <wp:docPr id="193915121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8a4dbbbd7704b9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0116" cy="2339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B6CF9A3" w:rsidP="6D1308BE" w:rsidRDefault="3B6CF9A3" w14:paraId="4A0CA44E" w14:textId="0FC104DB">
      <w:pPr>
        <w:pStyle w:val="Normal"/>
        <w:jc w:val="center"/>
      </w:pPr>
      <w:r w:rsidR="3B6CF9A3">
        <w:rPr/>
        <w:t xml:space="preserve">Ingresar nuevamente con el usuario que inicialmente era </w:t>
      </w:r>
      <w:r w:rsidR="3B6CF9A3">
        <w:rPr/>
        <w:t>Asistente,</w:t>
      </w:r>
      <w:r w:rsidR="3B6CF9A3">
        <w:rPr/>
        <w:t xml:space="preserve"> se mostrará con el nuevo rol de Solucionador </w:t>
      </w:r>
    </w:p>
    <w:p w:rsidR="3B6CF9A3" w:rsidP="6D1308BE" w:rsidRDefault="3B6CF9A3" w14:paraId="5038692B" w14:textId="185E9D9C">
      <w:pPr>
        <w:pStyle w:val="Normal"/>
        <w:jc w:val="center"/>
      </w:pPr>
      <w:r w:rsidR="3B6CF9A3">
        <w:drawing>
          <wp:inline wp14:editId="1C617F9F" wp14:anchorId="5449EC56">
            <wp:extent cx="4530388" cy="2351882"/>
            <wp:effectExtent l="0" t="0" r="0" b="0"/>
            <wp:docPr id="140484533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796af36138c4b7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0388" cy="2351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B6CF9A3" w:rsidP="6D1308BE" w:rsidRDefault="3B6CF9A3" w14:paraId="2B6F0E62" w14:textId="0CDBEEAF">
      <w:pPr>
        <w:pStyle w:val="Normal"/>
        <w:jc w:val="center"/>
      </w:pPr>
      <w:r w:rsidR="3B6CF9A3">
        <w:rPr/>
        <w:t xml:space="preserve">Se muestra con los eventos en los cuales ya estaba registrado, pero teniendo mayores funciones dentro del menú </w:t>
      </w:r>
    </w:p>
    <w:p w:rsidR="5C08EBBA" w:rsidP="6D1308BE" w:rsidRDefault="5C08EBBA" w14:paraId="4946AD1E" w14:textId="6A359C23">
      <w:pPr>
        <w:pStyle w:val="Normal"/>
        <w:jc w:val="center"/>
      </w:pPr>
      <w:r w:rsidR="5C08EBBA">
        <w:drawing>
          <wp:inline wp14:editId="732B89E3" wp14:anchorId="4D55F7B3">
            <wp:extent cx="4486274" cy="2321517"/>
            <wp:effectExtent l="0" t="0" r="0" b="0"/>
            <wp:docPr id="102367818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725296e9a114a8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6274" cy="2321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84E5028" w:rsidP="6D1308BE" w:rsidRDefault="584E5028" w14:paraId="07471898" w14:textId="53174751">
      <w:pPr>
        <w:pStyle w:val="Normal"/>
        <w:jc w:val="center"/>
      </w:pPr>
      <w:r w:rsidR="584E5028">
        <w:rPr/>
        <w:t xml:space="preserve">El proceso para registrarse continúa siendo el mismo ingresando desde Home en Eventos y dando clic en Ver detalle </w:t>
      </w:r>
    </w:p>
    <w:p w:rsidR="584E5028" w:rsidP="6D1308BE" w:rsidRDefault="584E5028" w14:paraId="59DC8783" w14:textId="2F91739F">
      <w:pPr>
        <w:pStyle w:val="Normal"/>
        <w:jc w:val="center"/>
      </w:pPr>
      <w:r w:rsidR="584E5028">
        <w:drawing>
          <wp:inline wp14:editId="30418151" wp14:anchorId="551D52F7">
            <wp:extent cx="4760814" cy="2463584"/>
            <wp:effectExtent l="0" t="0" r="0" b="0"/>
            <wp:docPr id="187871617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cb2edfe16b8465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0814" cy="2463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17ACDCB" w:rsidP="6D1308BE" w:rsidRDefault="417ACDCB" w14:paraId="49B5B731" w14:textId="327C94E9">
      <w:pPr>
        <w:pStyle w:val="Normal"/>
        <w:jc w:val="center"/>
      </w:pPr>
      <w:r w:rsidR="417ACDCB">
        <w:drawing>
          <wp:inline wp14:editId="755CEED2" wp14:anchorId="08330F67">
            <wp:extent cx="4791074" cy="2503157"/>
            <wp:effectExtent l="0" t="0" r="0" b="0"/>
            <wp:docPr id="48128328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6a9709c51d5492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4" cy="2503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17ACDCB" w:rsidP="6D1308BE" w:rsidRDefault="417ACDCB" w14:paraId="5C7C35D3" w14:textId="356B7ED9">
      <w:pPr>
        <w:pStyle w:val="Normal"/>
        <w:jc w:val="center"/>
      </w:pPr>
      <w:r w:rsidR="417ACDCB">
        <w:rPr/>
        <w:t xml:space="preserve">Se comparte un correo al usuario avisando sobre el cambio de Rol </w:t>
      </w:r>
    </w:p>
    <w:p w:rsidR="417ACDCB" w:rsidP="6D1308BE" w:rsidRDefault="417ACDCB" w14:paraId="22C67ECD" w14:textId="157C9E16">
      <w:pPr>
        <w:pStyle w:val="Normal"/>
        <w:jc w:val="center"/>
      </w:pPr>
      <w:r w:rsidR="417ACDCB">
        <w:drawing>
          <wp:inline wp14:editId="7CE665A3" wp14:anchorId="2D50DFCF">
            <wp:extent cx="4848224" cy="2492681"/>
            <wp:effectExtent l="0" t="0" r="0" b="0"/>
            <wp:docPr id="172221460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e45825186dd40a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48224" cy="2492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1308BE" w:rsidP="6D1308BE" w:rsidRDefault="6D1308BE" w14:paraId="577A4EEE" w14:textId="4C13CA1B">
      <w:pPr>
        <w:pStyle w:val="Normal"/>
        <w:jc w:val="center"/>
      </w:pPr>
    </w:p>
    <w:p w:rsidR="6D1308BE" w:rsidP="6D1308BE" w:rsidRDefault="6D1308BE" w14:paraId="31B100FC" w14:textId="067DA210">
      <w:pPr>
        <w:pStyle w:val="Normal"/>
        <w:jc w:val="center"/>
      </w:pPr>
    </w:p>
    <w:p w:rsidR="6D1308BE" w:rsidP="6D1308BE" w:rsidRDefault="6D1308BE" w14:paraId="6AD388A3" w14:textId="44FD6BDB">
      <w:pPr>
        <w:pStyle w:val="Normal"/>
        <w:jc w:val="center"/>
      </w:pPr>
    </w:p>
    <w:p w:rsidR="6D1308BE" w:rsidP="6D1308BE" w:rsidRDefault="6D1308BE" w14:paraId="156F6FD1" w14:textId="023D34CB">
      <w:pPr>
        <w:pStyle w:val="Normal"/>
        <w:jc w:val="center"/>
      </w:pPr>
    </w:p>
    <w:p w:rsidR="6D1308BE" w:rsidP="6D1308BE" w:rsidRDefault="6D1308BE" w14:paraId="334637C8" w14:textId="14EA708E">
      <w:pPr>
        <w:pStyle w:val="Normal"/>
        <w:jc w:val="center"/>
      </w:pPr>
    </w:p>
    <w:p w:rsidR="6D1308BE" w:rsidP="6D1308BE" w:rsidRDefault="6D1308BE" w14:paraId="6B15E519" w14:textId="53FF4B8C">
      <w:pPr>
        <w:pStyle w:val="Normal"/>
        <w:jc w:val="center"/>
      </w:pPr>
    </w:p>
    <w:p w:rsidR="6D1308BE" w:rsidP="6D1308BE" w:rsidRDefault="6D1308BE" w14:paraId="0143231F" w14:textId="30016C3D">
      <w:pPr>
        <w:pStyle w:val="Normal"/>
        <w:jc w:val="center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C5DD5BA"/>
    <w:rsid w:val="00A34E8B"/>
    <w:rsid w:val="014232A5"/>
    <w:rsid w:val="01992D68"/>
    <w:rsid w:val="01E00480"/>
    <w:rsid w:val="0233D979"/>
    <w:rsid w:val="037FCA81"/>
    <w:rsid w:val="0439AA6B"/>
    <w:rsid w:val="05716174"/>
    <w:rsid w:val="0658536B"/>
    <w:rsid w:val="07339496"/>
    <w:rsid w:val="077BB472"/>
    <w:rsid w:val="08F26591"/>
    <w:rsid w:val="09DC5448"/>
    <w:rsid w:val="09FCA098"/>
    <w:rsid w:val="0A454E51"/>
    <w:rsid w:val="0B1273C7"/>
    <w:rsid w:val="0B9545F7"/>
    <w:rsid w:val="0CB42121"/>
    <w:rsid w:val="0CF64929"/>
    <w:rsid w:val="0D228E35"/>
    <w:rsid w:val="0DAFFBAC"/>
    <w:rsid w:val="0FA38010"/>
    <w:rsid w:val="10289210"/>
    <w:rsid w:val="11338BD4"/>
    <w:rsid w:val="118D6EE6"/>
    <w:rsid w:val="12D12E30"/>
    <w:rsid w:val="13DB7B1B"/>
    <w:rsid w:val="146C6C80"/>
    <w:rsid w:val="15DAAB85"/>
    <w:rsid w:val="1743A275"/>
    <w:rsid w:val="17EC6F4D"/>
    <w:rsid w:val="17FFD6CA"/>
    <w:rsid w:val="18807ABC"/>
    <w:rsid w:val="195FF12D"/>
    <w:rsid w:val="1C41B4D8"/>
    <w:rsid w:val="1C6747A8"/>
    <w:rsid w:val="1CE5C182"/>
    <w:rsid w:val="1CF16680"/>
    <w:rsid w:val="1D17C3D5"/>
    <w:rsid w:val="1E41805F"/>
    <w:rsid w:val="1EDC31FE"/>
    <w:rsid w:val="1EFB35E4"/>
    <w:rsid w:val="1F2BE48D"/>
    <w:rsid w:val="1F4CE35A"/>
    <w:rsid w:val="1F5CBC46"/>
    <w:rsid w:val="1F5DD5FC"/>
    <w:rsid w:val="2150374A"/>
    <w:rsid w:val="220D9A15"/>
    <w:rsid w:val="225878A3"/>
    <w:rsid w:val="24A690F1"/>
    <w:rsid w:val="24CA3480"/>
    <w:rsid w:val="25EB3A76"/>
    <w:rsid w:val="26093BA4"/>
    <w:rsid w:val="27C72EF0"/>
    <w:rsid w:val="27FA0E7A"/>
    <w:rsid w:val="29873C12"/>
    <w:rsid w:val="2A492E65"/>
    <w:rsid w:val="2A71AE56"/>
    <w:rsid w:val="2A966AA4"/>
    <w:rsid w:val="2AF2D176"/>
    <w:rsid w:val="2D95A514"/>
    <w:rsid w:val="2E381CA6"/>
    <w:rsid w:val="2EA670CB"/>
    <w:rsid w:val="2F90224F"/>
    <w:rsid w:val="306CACFA"/>
    <w:rsid w:val="3256E6D6"/>
    <w:rsid w:val="3271A60C"/>
    <w:rsid w:val="34514731"/>
    <w:rsid w:val="3791772A"/>
    <w:rsid w:val="3799F9A5"/>
    <w:rsid w:val="37A58D2A"/>
    <w:rsid w:val="38489680"/>
    <w:rsid w:val="3A51E3B8"/>
    <w:rsid w:val="3B6CF9A3"/>
    <w:rsid w:val="3D3F8EB8"/>
    <w:rsid w:val="417ACDCB"/>
    <w:rsid w:val="422317D3"/>
    <w:rsid w:val="4688338B"/>
    <w:rsid w:val="4746082B"/>
    <w:rsid w:val="476F7AED"/>
    <w:rsid w:val="498E923C"/>
    <w:rsid w:val="4B5F7B97"/>
    <w:rsid w:val="4C5DD5BA"/>
    <w:rsid w:val="4D806081"/>
    <w:rsid w:val="4DFE586B"/>
    <w:rsid w:val="4E13EA9E"/>
    <w:rsid w:val="4E8CD9E5"/>
    <w:rsid w:val="4FC8F8A9"/>
    <w:rsid w:val="525D95E8"/>
    <w:rsid w:val="5272CB5D"/>
    <w:rsid w:val="5355973B"/>
    <w:rsid w:val="53680D78"/>
    <w:rsid w:val="5431FB6D"/>
    <w:rsid w:val="545BF398"/>
    <w:rsid w:val="55C5C769"/>
    <w:rsid w:val="563DBCA6"/>
    <w:rsid w:val="56FE57BA"/>
    <w:rsid w:val="57293BF7"/>
    <w:rsid w:val="57ABF5F7"/>
    <w:rsid w:val="584E5028"/>
    <w:rsid w:val="58D9FC2B"/>
    <w:rsid w:val="5936274F"/>
    <w:rsid w:val="5A98D9E9"/>
    <w:rsid w:val="5C08EBBA"/>
    <w:rsid w:val="5DCFD2B3"/>
    <w:rsid w:val="5E773736"/>
    <w:rsid w:val="5FBF1A7A"/>
    <w:rsid w:val="6048EC83"/>
    <w:rsid w:val="621D479F"/>
    <w:rsid w:val="6271A658"/>
    <w:rsid w:val="62B44E86"/>
    <w:rsid w:val="63C7F7CD"/>
    <w:rsid w:val="6413E105"/>
    <w:rsid w:val="68B79090"/>
    <w:rsid w:val="6AF856D8"/>
    <w:rsid w:val="6B377A2C"/>
    <w:rsid w:val="6C19A682"/>
    <w:rsid w:val="6C6533CE"/>
    <w:rsid w:val="6D1308BE"/>
    <w:rsid w:val="6D795EC6"/>
    <w:rsid w:val="6EC954EB"/>
    <w:rsid w:val="6EDED16A"/>
    <w:rsid w:val="6EF2CB6F"/>
    <w:rsid w:val="6EF499D5"/>
    <w:rsid w:val="710E483F"/>
    <w:rsid w:val="7176C606"/>
    <w:rsid w:val="76791380"/>
    <w:rsid w:val="76B05574"/>
    <w:rsid w:val="77433A6A"/>
    <w:rsid w:val="77556065"/>
    <w:rsid w:val="78538BCE"/>
    <w:rsid w:val="79FA2EC8"/>
    <w:rsid w:val="7A1574C0"/>
    <w:rsid w:val="7C81655A"/>
    <w:rsid w:val="7F78EA6E"/>
    <w:rsid w:val="7F9B5D6C"/>
    <w:rsid w:val="7FE2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DD5BA"/>
  <w15:chartTrackingRefBased/>
  <w15:docId w15:val="{39BCFDCA-A842-49BF-8B6D-6A7A20A1677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05c1c8e5a2464853" /><Relationship Type="http://schemas.openxmlformats.org/officeDocument/2006/relationships/image" Target="/media/image2.png" Id="R1723e53ee38a40ea" /><Relationship Type="http://schemas.openxmlformats.org/officeDocument/2006/relationships/image" Target="/media/image3.png" Id="R0028e1e1930040a8" /><Relationship Type="http://schemas.openxmlformats.org/officeDocument/2006/relationships/image" Target="/media/image4.png" Id="Re6141aff995b4e39" /><Relationship Type="http://schemas.openxmlformats.org/officeDocument/2006/relationships/image" Target="/media/image5.png" Id="Rb8512442cdfc474b" /><Relationship Type="http://schemas.openxmlformats.org/officeDocument/2006/relationships/image" Target="/media/image6.png" Id="R04c4008265c64c3e" /><Relationship Type="http://schemas.openxmlformats.org/officeDocument/2006/relationships/image" Target="/media/image7.png" Id="R53358d2d0a5247ab" /><Relationship Type="http://schemas.openxmlformats.org/officeDocument/2006/relationships/image" Target="/media/image8.png" Id="R495762351a364eb1" /><Relationship Type="http://schemas.openxmlformats.org/officeDocument/2006/relationships/image" Target="/media/image9.png" Id="Re6eec587665c4de9" /><Relationship Type="http://schemas.openxmlformats.org/officeDocument/2006/relationships/image" Target="/media/imagea.png" Id="R0229122f1e224791" /><Relationship Type="http://schemas.openxmlformats.org/officeDocument/2006/relationships/image" Target="/media/imageb.png" Id="R017db18209ad4e41" /><Relationship Type="http://schemas.openxmlformats.org/officeDocument/2006/relationships/image" Target="/media/imagec.png" Id="Rdc49ce342b9541b9" /><Relationship Type="http://schemas.openxmlformats.org/officeDocument/2006/relationships/image" Target="/media/imaged.png" Id="R7ca6e0f834114d4f" /><Relationship Type="http://schemas.openxmlformats.org/officeDocument/2006/relationships/image" Target="/media/imagee.png" Id="Rf483eb6fcb074d3d" /><Relationship Type="http://schemas.openxmlformats.org/officeDocument/2006/relationships/image" Target="/media/imagef.png" Id="Raf79f7eaf271415f" /><Relationship Type="http://schemas.openxmlformats.org/officeDocument/2006/relationships/image" Target="/media/image10.png" Id="Rcffbcf0700d84b11" /><Relationship Type="http://schemas.openxmlformats.org/officeDocument/2006/relationships/image" Target="/media/image11.png" Id="R8c9060196a854e04" /><Relationship Type="http://schemas.openxmlformats.org/officeDocument/2006/relationships/image" Target="/media/image12.png" Id="R6226c2fac9da4ec8" /><Relationship Type="http://schemas.openxmlformats.org/officeDocument/2006/relationships/image" Target="/media/image13.png" Id="R4f479add05e24941" /><Relationship Type="http://schemas.openxmlformats.org/officeDocument/2006/relationships/image" Target="/media/image14.png" Id="Raa9e592b13b34458" /><Relationship Type="http://schemas.openxmlformats.org/officeDocument/2006/relationships/image" Target="/media/image15.png" Id="Re68552fdecd54bdf" /><Relationship Type="http://schemas.openxmlformats.org/officeDocument/2006/relationships/image" Target="/media/image16.png" Id="Rf5ed7b23fa414b45" /><Relationship Type="http://schemas.openxmlformats.org/officeDocument/2006/relationships/image" Target="/media/image17.png" Id="R09ca06f103fb4fa9" /><Relationship Type="http://schemas.openxmlformats.org/officeDocument/2006/relationships/image" Target="/media/image18.png" Id="R8574f9a48ee24a83" /><Relationship Type="http://schemas.openxmlformats.org/officeDocument/2006/relationships/image" Target="/media/image19.png" Id="R7e2f754bfd344971" /><Relationship Type="http://schemas.openxmlformats.org/officeDocument/2006/relationships/image" Target="/media/image1a.png" Id="R12b99c8f123140cf" /><Relationship Type="http://schemas.openxmlformats.org/officeDocument/2006/relationships/image" Target="/media/image1b.png" Id="R32bcac6e90104d0a" /><Relationship Type="http://schemas.openxmlformats.org/officeDocument/2006/relationships/image" Target="/media/image1c.png" Id="R03a517c920bc4444" /><Relationship Type="http://schemas.openxmlformats.org/officeDocument/2006/relationships/image" Target="/media/image1d.png" Id="R0dc9ff16cd2a4975" /><Relationship Type="http://schemas.openxmlformats.org/officeDocument/2006/relationships/image" Target="/media/image1e.png" Id="R20962797da5a4a0d" /><Relationship Type="http://schemas.openxmlformats.org/officeDocument/2006/relationships/image" Target="/media/image1f.png" Id="Rf9559b575a1940aa" /><Relationship Type="http://schemas.openxmlformats.org/officeDocument/2006/relationships/image" Target="/media/image20.png" Id="Racb1ecf1c5914940" /><Relationship Type="http://schemas.openxmlformats.org/officeDocument/2006/relationships/image" Target="/media/image21.png" Id="R1136ad106d444616" /><Relationship Type="http://schemas.openxmlformats.org/officeDocument/2006/relationships/image" Target="/media/image22.png" Id="Rafbc27b2e0ba49ce" /><Relationship Type="http://schemas.openxmlformats.org/officeDocument/2006/relationships/image" Target="/media/image23.png" Id="R4017a580a39f44aa" /><Relationship Type="http://schemas.openxmlformats.org/officeDocument/2006/relationships/image" Target="/media/image24.png" Id="Rc14fb93504c24b7c" /><Relationship Type="http://schemas.openxmlformats.org/officeDocument/2006/relationships/image" Target="/media/image25.png" Id="R7f7a06ee603f476a" /><Relationship Type="http://schemas.openxmlformats.org/officeDocument/2006/relationships/image" Target="/media/image26.png" Id="Rd696db1b2ebf49f3" /><Relationship Type="http://schemas.openxmlformats.org/officeDocument/2006/relationships/image" Target="/media/image27.png" Id="R01ee06220f864d63" /><Relationship Type="http://schemas.openxmlformats.org/officeDocument/2006/relationships/image" Target="/media/image28.png" Id="R7056aadec4f74660" /><Relationship Type="http://schemas.openxmlformats.org/officeDocument/2006/relationships/image" Target="/media/image29.png" Id="R56c2d49abe80434e" /><Relationship Type="http://schemas.openxmlformats.org/officeDocument/2006/relationships/image" Target="/media/image2a.png" Id="Rf3dc3f2615d94f7c" /><Relationship Type="http://schemas.openxmlformats.org/officeDocument/2006/relationships/image" Target="/media/image2b.png" Id="Rfbcf51857aec4fcd" /><Relationship Type="http://schemas.openxmlformats.org/officeDocument/2006/relationships/image" Target="/media/image2c.png" Id="R584175c98d494033" /><Relationship Type="http://schemas.openxmlformats.org/officeDocument/2006/relationships/image" Target="/media/image2d.png" Id="R914b49f7b2944cf6" /><Relationship Type="http://schemas.openxmlformats.org/officeDocument/2006/relationships/image" Target="/media/image2e.png" Id="R00402dd285ae4b7b" /><Relationship Type="http://schemas.openxmlformats.org/officeDocument/2006/relationships/image" Target="/media/image2f.png" Id="R765654e8225741f4" /><Relationship Type="http://schemas.openxmlformats.org/officeDocument/2006/relationships/image" Target="/media/image30.png" Id="R1d92df876d944d91" /><Relationship Type="http://schemas.openxmlformats.org/officeDocument/2006/relationships/image" Target="/media/image31.png" Id="R68a4dbbbd7704b93" /><Relationship Type="http://schemas.openxmlformats.org/officeDocument/2006/relationships/image" Target="/media/image32.png" Id="R2796af36138c4b74" /><Relationship Type="http://schemas.openxmlformats.org/officeDocument/2006/relationships/image" Target="/media/image33.png" Id="R1725296e9a114a81" /><Relationship Type="http://schemas.openxmlformats.org/officeDocument/2006/relationships/image" Target="/media/image34.png" Id="Rfcb2edfe16b84655" /><Relationship Type="http://schemas.openxmlformats.org/officeDocument/2006/relationships/image" Target="/media/image35.png" Id="R16a9709c51d54929" /><Relationship Type="http://schemas.openxmlformats.org/officeDocument/2006/relationships/image" Target="/media/image36.png" Id="R3e45825186dd40a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2024-08-09T07:39:14.3731772Z</dcterms:created>
  <dcterms:modified xsi:type="dcterms:W3CDTF">2024-08-09T08:57:02.4564381Z</dcterms:modified>
  <dc:creator>Lesly Estrada</dc:creator>
  <lastModifiedBy>Lesly Estrada</lastModifiedBy>
</coreProperties>
</file>