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</w:rPr>
        <w:t>Manual Operativo y de Desarrollo</w:t>
        <w:br/>
        <w:br/>
        <w:t>Perfilador Inteligente de Cursos</w:t>
      </w:r>
    </w:p>
    <w:p>
      <w:r>
        <w:t>Laboratorio de Innovación, Inteligencia y Nuevos Modelos</w:t>
      </w:r>
    </w:p>
    <w:p>
      <w:r>
        <w:t>Mayo 2025</w:t>
      </w:r>
    </w:p>
    <w:p>
      <w:r>
        <w:br w:type="page"/>
      </w:r>
    </w:p>
    <w:p>
      <w:r>
        <w:t>Contenido</w:t>
      </w:r>
    </w:p>
    <w:p>
      <w:pPr>
        <w:pStyle w:val="ListNumber"/>
      </w:pPr>
      <w:r>
        <w:t>1. Introducción</w:t>
      </w:r>
    </w:p>
    <w:p>
      <w:pPr>
        <w:pStyle w:val="ListNumber"/>
      </w:pPr>
      <w:r>
        <w:t>2. ¿Qué es el Perfilador Inteligente de Cursos?</w:t>
      </w:r>
    </w:p>
    <w:p>
      <w:pPr>
        <w:pStyle w:val="ListNumber"/>
      </w:pPr>
      <w:r>
        <w:t>3. Metodología de Desarrollo</w:t>
      </w:r>
    </w:p>
    <w:p>
      <w:pPr>
        <w:pStyle w:val="ListNumber"/>
      </w:pPr>
      <w:r>
        <w:t>4. Arquitectura Tecnológica</w:t>
      </w:r>
    </w:p>
    <w:p>
      <w:pPr>
        <w:pStyle w:val="ListNumber"/>
      </w:pPr>
      <w:r>
        <w:t>5. Árbol de Decisión y Matriz de Ubicación</w:t>
      </w:r>
    </w:p>
    <w:p>
      <w:pPr>
        <w:pStyle w:val="ListNumber"/>
      </w:pPr>
      <w:r>
        <w:t>6. Página de Resultados</w:t>
      </w:r>
    </w:p>
    <w:p>
      <w:pPr>
        <w:pStyle w:val="ListNumber"/>
      </w:pPr>
      <w:r>
        <w:t>7. Uso Operativo del Perfilador</w:t>
      </w:r>
    </w:p>
    <w:p>
      <w:pPr>
        <w:pStyle w:val="ListNumber"/>
      </w:pPr>
      <w:r>
        <w:t>8. Monitoreo, Evaluación y Mejora Continua</w:t>
      </w:r>
    </w:p>
    <w:p>
      <w:pPr>
        <w:pStyle w:val="ListNumber"/>
      </w:pPr>
      <w:r>
        <w:t>9. Costos y Escalabilidad</w:t>
      </w:r>
    </w:p>
    <w:p>
      <w:pPr>
        <w:pStyle w:val="ListNumber"/>
      </w:pPr>
      <w:r>
        <w:t>10. Anexos</w:t>
      </w:r>
    </w:p>
    <w:p>
      <w:r>
        <w:br w:type="page"/>
      </w:r>
    </w:p>
    <w:p>
      <w:pPr>
        <w:pStyle w:val="Heading1"/>
      </w:pPr>
      <w:r>
        <w:t>1. Introducción</w:t>
      </w:r>
    </w:p>
    <w:p>
      <w:r>
        <w:t>El Perfilador Inteligente de Cursos es una herramienta desarrollada por el Laboratorio de Innovación, Inteligencia y Nuevos Modelos para mejorar la experiencia de recomendación de programas de educación continua en el Tecnológico de Monterrey. Su propósito es reducir la tasa de deserción y aumentar la satisfacción de los estudiantes, asignándoles cursos que se ajusten verdaderamente a su nivel, intereses y perfil profesional.</w:t>
      </w:r>
    </w:p>
    <w:p>
      <w:pPr>
        <w:pStyle w:val="Heading1"/>
      </w:pPr>
      <w:r>
        <w:t>2. ¿Qué es el Perfilador Inteligente de Cursos?</w:t>
      </w:r>
    </w:p>
    <w:p>
      <w:r>
        <w:t>Es una herramienta digital que, mediante un cuestionario guiado y procesamiento con inteligencia artificial, recomienda a los prospectos cursos o programas que se alinean con sus habilidades, conocimientos e intereses profesionales. Actualmente implementado en el área de Ciencia de Datos, su arquitectura modular permite replicarlo en distintas áreas temáticas.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